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F76" w:rsidRDefault="00E4721E" w:rsidP="00D22F76">
      <w:pPr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b/>
          <w:bCs/>
        </w:rPr>
        <w:t>Tender Refe</w:t>
      </w:r>
      <w:r w:rsidR="0033354F">
        <w:rPr>
          <w:rFonts w:ascii="Times New Roman" w:hAnsi="Times New Roman" w:cs="Times New Roman"/>
          <w:b/>
          <w:bCs/>
        </w:rPr>
        <w:t>rence No.</w:t>
      </w:r>
      <w:proofErr w:type="gramEnd"/>
      <w:r w:rsidR="0033354F">
        <w:rPr>
          <w:rFonts w:ascii="Times New Roman" w:hAnsi="Times New Roman" w:cs="Times New Roman"/>
          <w:b/>
          <w:bCs/>
        </w:rPr>
        <w:t xml:space="preserve"> CO/DIT/PUR/2021-22/</w:t>
      </w:r>
      <w:r w:rsidR="001D6DE9">
        <w:rPr>
          <w:rFonts w:ascii="Times New Roman" w:hAnsi="Times New Roman" w:cs="Times New Roman"/>
          <w:b/>
          <w:bCs/>
        </w:rPr>
        <w:t>34</w:t>
      </w:r>
      <w:r w:rsidR="00470D10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D76782">
        <w:rPr>
          <w:rFonts w:ascii="Times New Roman" w:hAnsi="Times New Roman" w:cs="Times New Roman"/>
          <w:b/>
          <w:bCs/>
        </w:rPr>
        <w:t>28</w:t>
      </w:r>
      <w:r w:rsidR="0033354F">
        <w:rPr>
          <w:rFonts w:ascii="Times New Roman" w:hAnsi="Times New Roman" w:cs="Times New Roman"/>
          <w:b/>
          <w:bCs/>
        </w:rPr>
        <w:t>.10.2021</w:t>
      </w:r>
      <w:r w:rsidR="003F3291">
        <w:rPr>
          <w:rFonts w:ascii="Times New Roman" w:hAnsi="Times New Roman" w:cs="Times New Roman"/>
          <w:b/>
          <w:bCs/>
        </w:rPr>
        <w:tab/>
      </w:r>
      <w:r w:rsidR="003F3291">
        <w:rPr>
          <w:rFonts w:ascii="Times New Roman" w:hAnsi="Times New Roman" w:cs="Times New Roman"/>
          <w:b/>
          <w:bCs/>
        </w:rPr>
        <w:tab/>
      </w:r>
      <w:r w:rsidR="003F3291">
        <w:rPr>
          <w:rFonts w:ascii="Times New Roman" w:hAnsi="Times New Roman" w:cs="Times New Roman"/>
          <w:b/>
          <w:bCs/>
        </w:rPr>
        <w:tab/>
      </w:r>
      <w:r w:rsidR="003F3291">
        <w:rPr>
          <w:rFonts w:ascii="Times New Roman" w:hAnsi="Times New Roman" w:cs="Times New Roman"/>
          <w:b/>
          <w:bCs/>
        </w:rPr>
        <w:tab/>
      </w:r>
      <w:r w:rsidR="003F3291">
        <w:rPr>
          <w:rFonts w:ascii="Times New Roman" w:hAnsi="Times New Roman" w:cs="Times New Roman"/>
          <w:b/>
          <w:bCs/>
        </w:rPr>
        <w:tab/>
      </w:r>
      <w:r w:rsidR="003F3291">
        <w:rPr>
          <w:rFonts w:ascii="Times New Roman" w:hAnsi="Times New Roman" w:cs="Times New Roman"/>
          <w:b/>
          <w:bCs/>
        </w:rPr>
        <w:tab/>
      </w:r>
      <w:r w:rsidR="003F3291">
        <w:rPr>
          <w:rFonts w:ascii="Times New Roman" w:hAnsi="Times New Roman" w:cs="Times New Roman"/>
          <w:b/>
          <w:bCs/>
        </w:rPr>
        <w:tab/>
      </w:r>
      <w:r w:rsidR="003F3291">
        <w:rPr>
          <w:rFonts w:ascii="Times New Roman" w:hAnsi="Times New Roman" w:cs="Times New Roman"/>
          <w:b/>
          <w:bCs/>
        </w:rPr>
        <w:tab/>
      </w:r>
      <w:r w:rsidR="003F3291">
        <w:rPr>
          <w:rFonts w:ascii="Times New Roman" w:hAnsi="Times New Roman" w:cs="Times New Roman"/>
          <w:b/>
          <w:bCs/>
        </w:rPr>
        <w:tab/>
      </w:r>
      <w:r w:rsidR="003F3291">
        <w:rPr>
          <w:rFonts w:ascii="Times New Roman" w:hAnsi="Times New Roman" w:cs="Times New Roman"/>
          <w:b/>
          <w:bCs/>
        </w:rPr>
        <w:tab/>
      </w:r>
      <w:r w:rsidR="003F3291">
        <w:rPr>
          <w:rFonts w:ascii="Times New Roman" w:hAnsi="Times New Roman" w:cs="Times New Roman"/>
          <w:b/>
          <w:bCs/>
        </w:rPr>
        <w:tab/>
      </w:r>
      <w:r w:rsidR="00B84336" w:rsidRPr="00041C86">
        <w:rPr>
          <w:rFonts w:ascii="Times New Roman" w:hAnsi="Times New Roman" w:cs="Times New Roman"/>
          <w:b/>
          <w:bCs/>
        </w:rPr>
        <w:br/>
      </w:r>
      <w:r w:rsidR="00D22F76">
        <w:rPr>
          <w:rFonts w:ascii="Times New Roman" w:hAnsi="Times New Roman" w:cs="Times New Roman"/>
          <w:b/>
          <w:bCs/>
        </w:rPr>
        <w:t xml:space="preserve">The Advertising Agencies shortlisted by Central Bank </w:t>
      </w:r>
      <w:r w:rsidR="005B6322">
        <w:rPr>
          <w:rFonts w:ascii="Times New Roman" w:hAnsi="Times New Roman" w:cs="Times New Roman"/>
          <w:b/>
          <w:bCs/>
        </w:rPr>
        <w:t>o</w:t>
      </w:r>
      <w:r w:rsidR="00D22F76">
        <w:rPr>
          <w:rFonts w:ascii="Times New Roman" w:hAnsi="Times New Roman" w:cs="Times New Roman"/>
          <w:b/>
          <w:bCs/>
        </w:rPr>
        <w:t>f India</w:t>
      </w:r>
    </w:p>
    <w:p w:rsidR="00B84336" w:rsidRPr="00041C86" w:rsidRDefault="00B84336" w:rsidP="00B84336">
      <w:pPr>
        <w:rPr>
          <w:rFonts w:ascii="Times New Roman" w:hAnsi="Times New Roman" w:cs="Times New Roman"/>
        </w:rPr>
      </w:pPr>
      <w:r w:rsidRPr="00041C86">
        <w:rPr>
          <w:rFonts w:ascii="Times New Roman" w:hAnsi="Times New Roman" w:cs="Times New Roman"/>
        </w:rPr>
        <w:t>Dear Sirs,</w:t>
      </w:r>
    </w:p>
    <w:p w:rsidR="00B84336" w:rsidRPr="00B84336" w:rsidRDefault="00B84336" w:rsidP="00B84336">
      <w:pPr>
        <w:rPr>
          <w:rFonts w:ascii="Times New Roman" w:hAnsi="Times New Roman" w:cs="Times New Roman"/>
          <w:b/>
        </w:rPr>
      </w:pPr>
      <w:proofErr w:type="spellStart"/>
      <w:r w:rsidRPr="00041C86">
        <w:rPr>
          <w:rFonts w:ascii="Times New Roman" w:hAnsi="Times New Roman" w:cs="Times New Roman"/>
          <w:b/>
          <w:bCs/>
        </w:rPr>
        <w:t>Reg</w:t>
      </w:r>
      <w:proofErr w:type="spellEnd"/>
      <w:r w:rsidRPr="00041C86">
        <w:rPr>
          <w:rFonts w:ascii="Times New Roman" w:hAnsi="Times New Roman" w:cs="Times New Roman"/>
          <w:b/>
          <w:bCs/>
        </w:rPr>
        <w:t xml:space="preserve">: </w:t>
      </w:r>
      <w:r w:rsidR="001009F5">
        <w:rPr>
          <w:rFonts w:ascii="Times New Roman" w:hAnsi="Times New Roman" w:cs="Times New Roman"/>
          <w:b/>
          <w:bCs/>
        </w:rPr>
        <w:t xml:space="preserve">Quotation for </w:t>
      </w:r>
      <w:r w:rsidRPr="00B84336">
        <w:rPr>
          <w:rFonts w:ascii="Times New Roman" w:hAnsi="Times New Roman" w:cs="Times New Roman"/>
          <w:b/>
          <w:bCs/>
        </w:rPr>
        <w:t xml:space="preserve">Publishing the NIT (Notice Inviting Tender) in </w:t>
      </w:r>
      <w:proofErr w:type="gramStart"/>
      <w:r w:rsidRPr="00B84336">
        <w:rPr>
          <w:rFonts w:ascii="Times New Roman" w:hAnsi="Times New Roman" w:cs="Times New Roman"/>
          <w:b/>
          <w:bCs/>
        </w:rPr>
        <w:t>The</w:t>
      </w:r>
      <w:proofErr w:type="gramEnd"/>
      <w:r w:rsidRPr="00B84336">
        <w:rPr>
          <w:rFonts w:ascii="Times New Roman" w:hAnsi="Times New Roman" w:cs="Times New Roman"/>
          <w:b/>
          <w:bCs/>
        </w:rPr>
        <w:t xml:space="preserve"> Ec</w:t>
      </w:r>
      <w:r w:rsidR="00F34FB2">
        <w:rPr>
          <w:rFonts w:ascii="Times New Roman" w:hAnsi="Times New Roman" w:cs="Times New Roman"/>
          <w:b/>
          <w:bCs/>
        </w:rPr>
        <w:t xml:space="preserve">onomic Times, </w:t>
      </w:r>
      <w:proofErr w:type="spellStart"/>
      <w:r w:rsidR="00F34FB2">
        <w:rPr>
          <w:rFonts w:ascii="Times New Roman" w:hAnsi="Times New Roman" w:cs="Times New Roman"/>
          <w:b/>
          <w:bCs/>
        </w:rPr>
        <w:t>Navabharath</w:t>
      </w:r>
      <w:proofErr w:type="spellEnd"/>
      <w:r w:rsidR="00F34FB2">
        <w:rPr>
          <w:rFonts w:ascii="Times New Roman" w:hAnsi="Times New Roman" w:cs="Times New Roman"/>
          <w:b/>
          <w:bCs/>
        </w:rPr>
        <w:t xml:space="preserve"> Times</w:t>
      </w:r>
      <w:r w:rsidR="00FC6066">
        <w:rPr>
          <w:rFonts w:ascii="Times New Roman" w:hAnsi="Times New Roman" w:cs="Times New Roman"/>
          <w:b/>
          <w:bCs/>
        </w:rPr>
        <w:t>.</w:t>
      </w:r>
    </w:p>
    <w:p w:rsidR="00B84336" w:rsidRPr="00041C86" w:rsidRDefault="00B84336" w:rsidP="00B84336">
      <w:pPr>
        <w:jc w:val="both"/>
        <w:rPr>
          <w:rFonts w:ascii="Times New Roman" w:hAnsi="Times New Roman" w:cs="Times New Roman"/>
        </w:rPr>
      </w:pPr>
      <w:r w:rsidRPr="00041C86">
        <w:rPr>
          <w:rFonts w:ascii="Times New Roman" w:hAnsi="Times New Roman" w:cs="Times New Roman"/>
        </w:rPr>
        <w:t>With reference to above, Central Bank of India</w:t>
      </w:r>
      <w:r w:rsidR="00AD5AAB">
        <w:rPr>
          <w:rFonts w:ascii="Times New Roman" w:hAnsi="Times New Roman" w:cs="Times New Roman"/>
        </w:rPr>
        <w:t xml:space="preserve">, DIT, CBD, </w:t>
      </w:r>
      <w:proofErr w:type="spellStart"/>
      <w:r w:rsidR="00AD5AAB">
        <w:rPr>
          <w:rFonts w:ascii="Times New Roman" w:hAnsi="Times New Roman" w:cs="Times New Roman"/>
        </w:rPr>
        <w:t>Belapur</w:t>
      </w:r>
      <w:proofErr w:type="spellEnd"/>
      <w:r w:rsidR="00AD5AAB">
        <w:rPr>
          <w:rFonts w:ascii="Times New Roman" w:hAnsi="Times New Roman" w:cs="Times New Roman"/>
        </w:rPr>
        <w:t>,</w:t>
      </w:r>
      <w:r w:rsidRPr="00041C86">
        <w:rPr>
          <w:rFonts w:ascii="Times New Roman" w:hAnsi="Times New Roman" w:cs="Times New Roman"/>
        </w:rPr>
        <w:t xml:space="preserve"> invites quotations</w:t>
      </w:r>
      <w:r>
        <w:rPr>
          <w:rFonts w:ascii="Times New Roman" w:hAnsi="Times New Roman" w:cs="Times New Roman"/>
        </w:rPr>
        <w:t xml:space="preserve"> </w:t>
      </w:r>
      <w:r w:rsidRPr="00041C8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41C86">
        <w:rPr>
          <w:rFonts w:ascii="Times New Roman" w:hAnsi="Times New Roman" w:cs="Times New Roman"/>
        </w:rPr>
        <w:t xml:space="preserve">publishing </w:t>
      </w:r>
      <w:r w:rsidR="00A9747B">
        <w:rPr>
          <w:rFonts w:ascii="Times New Roman" w:hAnsi="Times New Roman" w:cs="Times New Roman"/>
        </w:rPr>
        <w:t xml:space="preserve">of </w:t>
      </w:r>
      <w:r w:rsidRPr="00041C86">
        <w:rPr>
          <w:rFonts w:ascii="Times New Roman" w:hAnsi="Times New Roman" w:cs="Times New Roman"/>
        </w:rPr>
        <w:t>NIT</w:t>
      </w:r>
      <w:r w:rsidR="0033741C">
        <w:rPr>
          <w:rFonts w:ascii="Times New Roman" w:hAnsi="Times New Roman" w:cs="Times New Roman"/>
        </w:rPr>
        <w:t>s</w:t>
      </w:r>
      <w:r w:rsidR="00AD5AAB">
        <w:rPr>
          <w:rFonts w:ascii="Times New Roman" w:hAnsi="Times New Roman" w:cs="Times New Roman"/>
        </w:rPr>
        <w:t xml:space="preserve"> </w:t>
      </w:r>
      <w:r w:rsidRPr="00041C86">
        <w:rPr>
          <w:rFonts w:ascii="Times New Roman" w:hAnsi="Times New Roman" w:cs="Times New Roman"/>
        </w:rPr>
        <w:t>(Notice Inviting Tender</w:t>
      </w:r>
      <w:r w:rsidR="0033741C">
        <w:rPr>
          <w:rFonts w:ascii="Times New Roman" w:hAnsi="Times New Roman" w:cs="Times New Roman"/>
        </w:rPr>
        <w:t>s</w:t>
      </w:r>
      <w:r w:rsidRPr="00041C86">
        <w:rPr>
          <w:rFonts w:ascii="Times New Roman" w:hAnsi="Times New Roman" w:cs="Times New Roman"/>
        </w:rPr>
        <w:t xml:space="preserve">) in the above </w:t>
      </w:r>
      <w:r>
        <w:rPr>
          <w:rFonts w:ascii="Times New Roman" w:hAnsi="Times New Roman" w:cs="Times New Roman"/>
        </w:rPr>
        <w:t>mentioned newspapers</w:t>
      </w:r>
      <w:r w:rsidR="00620B7A">
        <w:rPr>
          <w:rFonts w:ascii="Times New Roman" w:hAnsi="Times New Roman" w:cs="Times New Roman"/>
        </w:rPr>
        <w:t>.</w:t>
      </w: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1278"/>
        <w:gridCol w:w="1665"/>
        <w:gridCol w:w="1134"/>
        <w:gridCol w:w="567"/>
        <w:gridCol w:w="709"/>
        <w:gridCol w:w="709"/>
        <w:gridCol w:w="992"/>
        <w:gridCol w:w="709"/>
        <w:gridCol w:w="567"/>
        <w:gridCol w:w="992"/>
      </w:tblGrid>
      <w:tr w:rsidR="00E500A6" w:rsidRPr="00041C86" w:rsidTr="00804C65">
        <w:trPr>
          <w:trHeight w:val="253"/>
        </w:trPr>
        <w:tc>
          <w:tcPr>
            <w:tcW w:w="1278" w:type="dxa"/>
          </w:tcPr>
          <w:p w:rsidR="00E500A6" w:rsidRPr="00C65DA7" w:rsidRDefault="00E500A6" w:rsidP="006D18B0">
            <w:pPr>
              <w:rPr>
                <w:rFonts w:ascii="Times New Roman" w:hAnsi="Times New Roman" w:cs="Times New Roman"/>
              </w:rPr>
            </w:pPr>
            <w:r w:rsidRPr="00C65DA7">
              <w:rPr>
                <w:rFonts w:ascii="Times New Roman" w:hAnsi="Times New Roman" w:cs="Times New Roman"/>
              </w:rPr>
              <w:t>Newspaper</w:t>
            </w:r>
          </w:p>
        </w:tc>
        <w:tc>
          <w:tcPr>
            <w:tcW w:w="1665" w:type="dxa"/>
          </w:tcPr>
          <w:p w:rsidR="00E500A6" w:rsidRPr="00C65DA7" w:rsidRDefault="00E500A6" w:rsidP="006D18B0">
            <w:pPr>
              <w:rPr>
                <w:rFonts w:ascii="Times New Roman" w:hAnsi="Times New Roman" w:cs="Times New Roman"/>
              </w:rPr>
            </w:pPr>
            <w:r w:rsidRPr="00C65DA7">
              <w:rPr>
                <w:rFonts w:ascii="Times New Roman" w:hAnsi="Times New Roman" w:cs="Times New Roman"/>
              </w:rPr>
              <w:t>Edition</w:t>
            </w:r>
          </w:p>
        </w:tc>
        <w:tc>
          <w:tcPr>
            <w:tcW w:w="1134" w:type="dxa"/>
          </w:tcPr>
          <w:p w:rsidR="00E500A6" w:rsidRPr="00C65DA7" w:rsidRDefault="00E500A6" w:rsidP="006D18B0">
            <w:pPr>
              <w:rPr>
                <w:rFonts w:ascii="Times New Roman" w:hAnsi="Times New Roman" w:cs="Times New Roman"/>
              </w:rPr>
            </w:pPr>
            <w:r w:rsidRPr="00C65DA7">
              <w:rPr>
                <w:rFonts w:ascii="Times New Roman" w:hAnsi="Times New Roman" w:cs="Times New Roman"/>
              </w:rPr>
              <w:t>Language</w:t>
            </w:r>
          </w:p>
        </w:tc>
        <w:tc>
          <w:tcPr>
            <w:tcW w:w="567" w:type="dxa"/>
          </w:tcPr>
          <w:p w:rsidR="00E500A6" w:rsidRPr="00C65DA7" w:rsidRDefault="00E500A6" w:rsidP="006D18B0">
            <w:pPr>
              <w:rPr>
                <w:rFonts w:ascii="Times New Roman" w:hAnsi="Times New Roman" w:cs="Times New Roman"/>
              </w:rPr>
            </w:pPr>
            <w:r w:rsidRPr="00C65DA7">
              <w:rPr>
                <w:rFonts w:ascii="Times New Roman" w:hAnsi="Times New Roman" w:cs="Times New Roman"/>
              </w:rPr>
              <w:t>Cir'000</w:t>
            </w:r>
          </w:p>
        </w:tc>
        <w:tc>
          <w:tcPr>
            <w:tcW w:w="1418" w:type="dxa"/>
            <w:gridSpan w:val="2"/>
          </w:tcPr>
          <w:p w:rsidR="00E500A6" w:rsidRDefault="00943CA5" w:rsidP="006D18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E500A6" w:rsidRPr="00C65DA7">
              <w:rPr>
                <w:rFonts w:ascii="Times New Roman" w:hAnsi="Times New Roman" w:cs="Times New Roman"/>
              </w:rPr>
              <w:t xml:space="preserve">Size     </w:t>
            </w:r>
          </w:p>
          <w:p w:rsidR="00E500A6" w:rsidRPr="00C65DA7" w:rsidRDefault="00E500A6" w:rsidP="00E500A6">
            <w:pPr>
              <w:rPr>
                <w:rFonts w:ascii="Times New Roman" w:hAnsi="Times New Roman" w:cs="Times New Roman"/>
              </w:rPr>
            </w:pPr>
            <w:r w:rsidRPr="00C65DA7">
              <w:rPr>
                <w:rFonts w:ascii="Times New Roman" w:hAnsi="Times New Roman" w:cs="Times New Roman"/>
              </w:rPr>
              <w:t xml:space="preserve"> (W)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65DA7">
              <w:rPr>
                <w:rFonts w:ascii="Times New Roman" w:hAnsi="Times New Roman" w:cs="Times New Roman"/>
              </w:rPr>
              <w:t xml:space="preserve">      (H)</w:t>
            </w:r>
          </w:p>
        </w:tc>
        <w:tc>
          <w:tcPr>
            <w:tcW w:w="992" w:type="dxa"/>
          </w:tcPr>
          <w:p w:rsidR="009A230F" w:rsidRDefault="007010B9" w:rsidP="006D18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NIT</w:t>
            </w:r>
            <w:r w:rsidR="00E500A6" w:rsidRPr="00C65DA7">
              <w:rPr>
                <w:rFonts w:ascii="Times New Roman" w:hAnsi="Times New Roman" w:cs="Times New Roman"/>
              </w:rPr>
              <w:t xml:space="preserve"> Size  </w:t>
            </w:r>
          </w:p>
          <w:p w:rsidR="00E500A6" w:rsidRPr="00C65DA7" w:rsidRDefault="00E500A6" w:rsidP="006D18B0">
            <w:pPr>
              <w:rPr>
                <w:rFonts w:ascii="Times New Roman" w:hAnsi="Times New Roman" w:cs="Times New Roman"/>
              </w:rPr>
            </w:pPr>
            <w:r w:rsidRPr="00C65DA7">
              <w:rPr>
                <w:rFonts w:ascii="Times New Roman" w:hAnsi="Times New Roman" w:cs="Times New Roman"/>
              </w:rPr>
              <w:t>(</w:t>
            </w:r>
            <w:proofErr w:type="spellStart"/>
            <w:r w:rsidRPr="00C65DA7">
              <w:rPr>
                <w:rFonts w:ascii="Times New Roman" w:hAnsi="Times New Roman" w:cs="Times New Roman"/>
              </w:rPr>
              <w:t>sq</w:t>
            </w:r>
            <w:proofErr w:type="spellEnd"/>
            <w:r w:rsidRPr="00C65DA7">
              <w:rPr>
                <w:rFonts w:ascii="Times New Roman" w:hAnsi="Times New Roman" w:cs="Times New Roman"/>
              </w:rPr>
              <w:t xml:space="preserve"> cm)</w:t>
            </w:r>
          </w:p>
        </w:tc>
        <w:tc>
          <w:tcPr>
            <w:tcW w:w="709" w:type="dxa"/>
          </w:tcPr>
          <w:p w:rsidR="00E500A6" w:rsidRPr="00C65DA7" w:rsidRDefault="00E500A6" w:rsidP="006D18B0">
            <w:pPr>
              <w:rPr>
                <w:rFonts w:ascii="Times New Roman" w:hAnsi="Times New Roman" w:cs="Times New Roman"/>
              </w:rPr>
            </w:pPr>
            <w:r w:rsidRPr="00C65DA7">
              <w:rPr>
                <w:rFonts w:ascii="Times New Roman" w:hAnsi="Times New Roman" w:cs="Times New Roman"/>
              </w:rPr>
              <w:t>Rate/</w:t>
            </w:r>
            <w:proofErr w:type="spellStart"/>
            <w:r w:rsidRPr="00C65DA7">
              <w:rPr>
                <w:rFonts w:ascii="Times New Roman" w:hAnsi="Times New Roman" w:cs="Times New Roman"/>
              </w:rPr>
              <w:t>sq</w:t>
            </w:r>
            <w:proofErr w:type="spellEnd"/>
            <w:r w:rsidRPr="00C65DA7">
              <w:rPr>
                <w:rFonts w:ascii="Times New Roman" w:hAnsi="Times New Roman" w:cs="Times New Roman"/>
              </w:rPr>
              <w:t xml:space="preserve"> cm</w:t>
            </w:r>
          </w:p>
        </w:tc>
        <w:tc>
          <w:tcPr>
            <w:tcW w:w="567" w:type="dxa"/>
          </w:tcPr>
          <w:p w:rsidR="00E500A6" w:rsidRPr="00C65DA7" w:rsidRDefault="00E500A6" w:rsidP="006D18B0">
            <w:pPr>
              <w:rPr>
                <w:rFonts w:ascii="Times New Roman" w:hAnsi="Times New Roman" w:cs="Times New Roman"/>
              </w:rPr>
            </w:pPr>
            <w:r w:rsidRPr="00C65DA7">
              <w:rPr>
                <w:rFonts w:ascii="Times New Roman" w:hAnsi="Times New Roman" w:cs="Times New Roman"/>
              </w:rPr>
              <w:t>No of ads</w:t>
            </w:r>
          </w:p>
        </w:tc>
        <w:tc>
          <w:tcPr>
            <w:tcW w:w="992" w:type="dxa"/>
          </w:tcPr>
          <w:p w:rsidR="00E500A6" w:rsidRPr="00C65DA7" w:rsidRDefault="00E500A6" w:rsidP="006D18B0">
            <w:pPr>
              <w:rPr>
                <w:rFonts w:ascii="Times New Roman" w:hAnsi="Times New Roman" w:cs="Times New Roman"/>
              </w:rPr>
            </w:pPr>
            <w:r w:rsidRPr="00C65DA7">
              <w:rPr>
                <w:rFonts w:ascii="Times New Roman" w:hAnsi="Times New Roman" w:cs="Times New Roman"/>
              </w:rPr>
              <w:t>Position</w:t>
            </w:r>
          </w:p>
        </w:tc>
      </w:tr>
      <w:tr w:rsidR="006F670A" w:rsidRPr="00041C86" w:rsidTr="00804C65">
        <w:trPr>
          <w:trHeight w:val="253"/>
        </w:trPr>
        <w:tc>
          <w:tcPr>
            <w:tcW w:w="1278" w:type="dxa"/>
          </w:tcPr>
          <w:p w:rsidR="00E05571" w:rsidRPr="00862199" w:rsidRDefault="00E05571" w:rsidP="006D18B0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Economic times</w:t>
            </w:r>
          </w:p>
        </w:tc>
        <w:tc>
          <w:tcPr>
            <w:tcW w:w="1665" w:type="dxa"/>
          </w:tcPr>
          <w:p w:rsidR="00C65DA7" w:rsidRDefault="00E05571" w:rsidP="006D18B0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All Editions</w:t>
            </w:r>
          </w:p>
          <w:p w:rsidR="00E05571" w:rsidRPr="00862199" w:rsidRDefault="00E05571" w:rsidP="006D18B0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(Pl Specify Edition Names</w:t>
            </w:r>
          </w:p>
        </w:tc>
        <w:tc>
          <w:tcPr>
            <w:tcW w:w="1134" w:type="dxa"/>
          </w:tcPr>
          <w:p w:rsidR="00E05571" w:rsidRPr="00862199" w:rsidRDefault="00E05571" w:rsidP="00236681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E</w:t>
            </w:r>
            <w:r w:rsidR="00236681" w:rsidRPr="00862199">
              <w:rPr>
                <w:rFonts w:ascii="Times New Roman" w:hAnsi="Times New Roman" w:cs="Times New Roman"/>
              </w:rPr>
              <w:t>nglish</w:t>
            </w:r>
          </w:p>
        </w:tc>
        <w:tc>
          <w:tcPr>
            <w:tcW w:w="567" w:type="dxa"/>
          </w:tcPr>
          <w:p w:rsidR="00E05571" w:rsidRPr="00D22F76" w:rsidRDefault="00E05571" w:rsidP="006D18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05571" w:rsidRPr="00862199" w:rsidRDefault="00E05571" w:rsidP="006D18B0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4</w:t>
            </w:r>
            <w:r w:rsidR="00402DE9">
              <w:rPr>
                <w:rFonts w:ascii="Times New Roman" w:hAnsi="Times New Roman" w:cs="Times New Roman"/>
              </w:rPr>
              <w:t>cm</w:t>
            </w:r>
          </w:p>
        </w:tc>
        <w:tc>
          <w:tcPr>
            <w:tcW w:w="709" w:type="dxa"/>
          </w:tcPr>
          <w:p w:rsidR="00E05571" w:rsidRPr="00862199" w:rsidRDefault="00E05571" w:rsidP="006D18B0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4</w:t>
            </w:r>
            <w:r w:rsidR="00402DE9">
              <w:rPr>
                <w:rFonts w:ascii="Times New Roman" w:hAnsi="Times New Roman" w:cs="Times New Roman"/>
              </w:rPr>
              <w:t>cm</w:t>
            </w:r>
          </w:p>
        </w:tc>
        <w:tc>
          <w:tcPr>
            <w:tcW w:w="992" w:type="dxa"/>
          </w:tcPr>
          <w:p w:rsidR="00E05571" w:rsidRPr="00862199" w:rsidRDefault="00E05571" w:rsidP="006D18B0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E05571" w:rsidRPr="00862199" w:rsidRDefault="00E05571" w:rsidP="006D18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05571" w:rsidRPr="00862199" w:rsidRDefault="00402DE9" w:rsidP="006D18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05571" w:rsidRPr="0086219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E05571" w:rsidRPr="00862199" w:rsidRDefault="00E05571" w:rsidP="006D18B0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Inside</w:t>
            </w:r>
          </w:p>
        </w:tc>
      </w:tr>
      <w:tr w:rsidR="006F670A" w:rsidRPr="00041C86" w:rsidTr="00804C65">
        <w:trPr>
          <w:trHeight w:val="633"/>
        </w:trPr>
        <w:tc>
          <w:tcPr>
            <w:tcW w:w="1278" w:type="dxa"/>
          </w:tcPr>
          <w:p w:rsidR="00C50D92" w:rsidRPr="00862199" w:rsidRDefault="00C50D92" w:rsidP="006D18B0">
            <w:pPr>
              <w:rPr>
                <w:rFonts w:ascii="Times New Roman" w:hAnsi="Times New Roman" w:cs="Times New Roman"/>
              </w:rPr>
            </w:pPr>
            <w:proofErr w:type="spellStart"/>
            <w:r w:rsidRPr="00862199">
              <w:rPr>
                <w:rFonts w:ascii="Times New Roman" w:hAnsi="Times New Roman" w:cs="Times New Roman"/>
              </w:rPr>
              <w:t>Navabharat</w:t>
            </w:r>
            <w:proofErr w:type="spellEnd"/>
            <w:r w:rsidRPr="00862199">
              <w:rPr>
                <w:rFonts w:ascii="Times New Roman" w:hAnsi="Times New Roman" w:cs="Times New Roman"/>
              </w:rPr>
              <w:t xml:space="preserve"> times</w:t>
            </w:r>
          </w:p>
        </w:tc>
        <w:tc>
          <w:tcPr>
            <w:tcW w:w="1665" w:type="dxa"/>
          </w:tcPr>
          <w:p w:rsidR="007E3C88" w:rsidRDefault="00C50D92" w:rsidP="006D18B0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All Editions</w:t>
            </w:r>
          </w:p>
          <w:p w:rsidR="00C50D92" w:rsidRPr="00862199" w:rsidRDefault="00C50D92" w:rsidP="006D18B0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(Pl Specify Edition Names</w:t>
            </w:r>
          </w:p>
        </w:tc>
        <w:tc>
          <w:tcPr>
            <w:tcW w:w="1134" w:type="dxa"/>
          </w:tcPr>
          <w:p w:rsidR="00C50D92" w:rsidRPr="00862199" w:rsidRDefault="00C50D92" w:rsidP="006D18B0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Hindi</w:t>
            </w:r>
          </w:p>
        </w:tc>
        <w:tc>
          <w:tcPr>
            <w:tcW w:w="567" w:type="dxa"/>
          </w:tcPr>
          <w:p w:rsidR="00C50D92" w:rsidRPr="00D22F76" w:rsidRDefault="00C50D92" w:rsidP="006D18B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C50D92" w:rsidRPr="00862199" w:rsidRDefault="00C50D92" w:rsidP="00405A17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cm</w:t>
            </w:r>
          </w:p>
        </w:tc>
        <w:tc>
          <w:tcPr>
            <w:tcW w:w="709" w:type="dxa"/>
          </w:tcPr>
          <w:p w:rsidR="00C50D92" w:rsidRPr="00862199" w:rsidRDefault="00C50D92" w:rsidP="00405A17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cm</w:t>
            </w:r>
          </w:p>
        </w:tc>
        <w:tc>
          <w:tcPr>
            <w:tcW w:w="992" w:type="dxa"/>
          </w:tcPr>
          <w:p w:rsidR="00C50D92" w:rsidRPr="00862199" w:rsidRDefault="00C50D92" w:rsidP="00405A17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C50D92" w:rsidRPr="00862199" w:rsidRDefault="00C50D92" w:rsidP="00405A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50D92" w:rsidRPr="00862199" w:rsidRDefault="00C50D92" w:rsidP="00405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86219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C50D92" w:rsidRPr="00862199" w:rsidRDefault="00C50D92" w:rsidP="00405A17">
            <w:pPr>
              <w:rPr>
                <w:rFonts w:ascii="Times New Roman" w:hAnsi="Times New Roman" w:cs="Times New Roman"/>
              </w:rPr>
            </w:pPr>
            <w:r w:rsidRPr="00862199">
              <w:rPr>
                <w:rFonts w:ascii="Times New Roman" w:hAnsi="Times New Roman" w:cs="Times New Roman"/>
              </w:rPr>
              <w:t>Inside</w:t>
            </w:r>
          </w:p>
        </w:tc>
      </w:tr>
    </w:tbl>
    <w:p w:rsidR="00281EF0" w:rsidRDefault="00281EF0" w:rsidP="00B84336">
      <w:pPr>
        <w:jc w:val="both"/>
        <w:rPr>
          <w:rFonts w:ascii="Arial" w:hAnsi="Arial" w:cs="Arial"/>
          <w:bCs/>
        </w:rPr>
      </w:pPr>
    </w:p>
    <w:p w:rsidR="00B84336" w:rsidRPr="00041C86" w:rsidRDefault="00B84336" w:rsidP="00B84336">
      <w:pPr>
        <w:jc w:val="both"/>
        <w:rPr>
          <w:rFonts w:ascii="Arial" w:hAnsi="Arial" w:cs="Arial"/>
          <w:bCs/>
        </w:rPr>
      </w:pPr>
      <w:r w:rsidRPr="00041C86">
        <w:rPr>
          <w:rFonts w:ascii="Arial" w:hAnsi="Arial" w:cs="Arial"/>
          <w:bCs/>
        </w:rPr>
        <w:t>Terms and Conditions:</w:t>
      </w:r>
    </w:p>
    <w:p w:rsidR="00E05571" w:rsidRDefault="00B84336" w:rsidP="00B84336">
      <w:pPr>
        <w:pStyle w:val="ListParagraph"/>
        <w:numPr>
          <w:ilvl w:val="0"/>
          <w:numId w:val="2"/>
        </w:numPr>
        <w:jc w:val="both"/>
      </w:pPr>
      <w:r w:rsidRPr="00041C86">
        <w:t>Total cost</w:t>
      </w:r>
      <w:r w:rsidR="00F52FBD">
        <w:t xml:space="preserve"> (TCO)</w:t>
      </w:r>
      <w:r w:rsidRPr="00041C86">
        <w:t xml:space="preserve"> will </w:t>
      </w:r>
      <w:r w:rsidRPr="00E05571">
        <w:t>be inclusive of all Taxes after client discount</w:t>
      </w:r>
      <w:r w:rsidR="00E05571">
        <w:t>.</w:t>
      </w:r>
      <w:r w:rsidRPr="00E05571">
        <w:t xml:space="preserve">  </w:t>
      </w:r>
    </w:p>
    <w:p w:rsidR="00E05571" w:rsidRDefault="00E05571" w:rsidP="00B84336">
      <w:pPr>
        <w:pStyle w:val="ListParagraph"/>
        <w:numPr>
          <w:ilvl w:val="0"/>
          <w:numId w:val="2"/>
        </w:numPr>
        <w:jc w:val="both"/>
      </w:pPr>
      <w:r w:rsidRPr="00E05571">
        <w:t>The Rates should be quoted for</w:t>
      </w:r>
      <w:r w:rsidR="008C70DA">
        <w:t xml:space="preserve"> publishing of NIT in </w:t>
      </w:r>
      <w:r w:rsidRPr="00E05571">
        <w:t>COLOUR only</w:t>
      </w:r>
      <w:r w:rsidR="00C85A44">
        <w:t>.</w:t>
      </w:r>
    </w:p>
    <w:p w:rsidR="00133A43" w:rsidRPr="00E05571" w:rsidRDefault="00133A43" w:rsidP="00B84336">
      <w:pPr>
        <w:pStyle w:val="ListParagraph"/>
        <w:numPr>
          <w:ilvl w:val="0"/>
          <w:numId w:val="2"/>
        </w:numPr>
        <w:jc w:val="both"/>
      </w:pPr>
      <w:r>
        <w:t xml:space="preserve">The rates will be valid for the period of Six months from date </w:t>
      </w:r>
      <w:proofErr w:type="gramStart"/>
      <w:r>
        <w:t>of  Letter</w:t>
      </w:r>
      <w:proofErr w:type="gramEnd"/>
      <w:r>
        <w:t xml:space="preserve"> of Intent and will not be changed throughout the period.</w:t>
      </w:r>
      <w:r w:rsidR="002B4870">
        <w:t xml:space="preserve"> Separate orders for publishing of NITs will be issued as and when required during the period of six months.</w:t>
      </w:r>
    </w:p>
    <w:p w:rsidR="00B84336" w:rsidRPr="00041C86" w:rsidRDefault="00B84336" w:rsidP="00B84336">
      <w:pPr>
        <w:pStyle w:val="ListParagraph"/>
        <w:numPr>
          <w:ilvl w:val="0"/>
          <w:numId w:val="2"/>
        </w:numPr>
        <w:jc w:val="both"/>
      </w:pPr>
      <w:r w:rsidRPr="00041C86">
        <w:t>The L1 bidder is selected strictly based on total cost</w:t>
      </w:r>
      <w:r w:rsidR="00E05571">
        <w:t xml:space="preserve"> including </w:t>
      </w:r>
      <w:proofErr w:type="gramStart"/>
      <w:r w:rsidR="00E05571">
        <w:t>taxes  (</w:t>
      </w:r>
      <w:proofErr w:type="gramEnd"/>
      <w:r w:rsidR="00E05571">
        <w:t>TCO)</w:t>
      </w:r>
      <w:r w:rsidRPr="00041C86">
        <w:t>.</w:t>
      </w:r>
    </w:p>
    <w:p w:rsidR="00E05571" w:rsidRDefault="00B84336" w:rsidP="00B84336">
      <w:pPr>
        <w:pStyle w:val="ListParagraph"/>
        <w:numPr>
          <w:ilvl w:val="0"/>
          <w:numId w:val="2"/>
        </w:numPr>
        <w:jc w:val="both"/>
      </w:pPr>
      <w:r w:rsidRPr="00E05571">
        <w:t xml:space="preserve">Bidder should quote separately for </w:t>
      </w:r>
      <w:proofErr w:type="gramStart"/>
      <w:r w:rsidRPr="00E05571">
        <w:t>OPTION  1</w:t>
      </w:r>
      <w:proofErr w:type="gramEnd"/>
      <w:r w:rsidRPr="00E05571">
        <w:t xml:space="preserve">  and OPTION 2</w:t>
      </w:r>
      <w:r w:rsidR="001D184A">
        <w:t>,</w:t>
      </w:r>
      <w:r w:rsidRPr="00E05571">
        <w:t xml:space="preserve"> if any concessional Combination offers are given by the publisher</w:t>
      </w:r>
      <w:r w:rsidR="00E05571">
        <w:t>.</w:t>
      </w:r>
    </w:p>
    <w:p w:rsidR="00542206" w:rsidRDefault="00B84336" w:rsidP="00542206">
      <w:pPr>
        <w:pStyle w:val="ListParagraph"/>
        <w:numPr>
          <w:ilvl w:val="0"/>
          <w:numId w:val="2"/>
        </w:numPr>
        <w:jc w:val="both"/>
      </w:pPr>
      <w:r>
        <w:t>The prices are for standard size of 4cm</w:t>
      </w:r>
      <w:r w:rsidR="003C3639">
        <w:t xml:space="preserve"> </w:t>
      </w:r>
      <w:r>
        <w:t>X</w:t>
      </w:r>
      <w:r w:rsidR="003C3639">
        <w:t xml:space="preserve"> </w:t>
      </w:r>
      <w:proofErr w:type="gramStart"/>
      <w:r>
        <w:t>4cm  size</w:t>
      </w:r>
      <w:proofErr w:type="gramEnd"/>
      <w:r w:rsidR="003C3639">
        <w:t xml:space="preserve"> in colo</w:t>
      </w:r>
      <w:r w:rsidR="00484CFB">
        <w:t>r</w:t>
      </w:r>
      <w:r>
        <w:t xml:space="preserve">.  Bank reserves the right to increase the </w:t>
      </w:r>
      <w:proofErr w:type="gramStart"/>
      <w:r>
        <w:t>size  as</w:t>
      </w:r>
      <w:proofErr w:type="gramEnd"/>
      <w:r>
        <w:t xml:space="preserve"> per the rate per </w:t>
      </w:r>
      <w:proofErr w:type="spellStart"/>
      <w:r>
        <w:t>sq</w:t>
      </w:r>
      <w:proofErr w:type="spellEnd"/>
      <w:r>
        <w:t xml:space="preserve"> cm quoted by the bidders.</w:t>
      </w:r>
    </w:p>
    <w:p w:rsidR="00F151E0" w:rsidRDefault="00F151E0" w:rsidP="00542206">
      <w:pPr>
        <w:pStyle w:val="ListParagraph"/>
        <w:numPr>
          <w:ilvl w:val="0"/>
          <w:numId w:val="2"/>
        </w:numPr>
        <w:jc w:val="both"/>
      </w:pPr>
      <w:r>
        <w:t>The payment will be released only after publishing of NIT, on submission of invoice and cop</w:t>
      </w:r>
      <w:r w:rsidR="00244A6B">
        <w:t>ies</w:t>
      </w:r>
      <w:r>
        <w:t xml:space="preserve"> of </w:t>
      </w:r>
      <w:r w:rsidR="00857650">
        <w:t>Newspapers.</w:t>
      </w:r>
    </w:p>
    <w:p w:rsidR="00542206" w:rsidRDefault="00542206" w:rsidP="00542206">
      <w:pPr>
        <w:pStyle w:val="ListParagraph"/>
        <w:jc w:val="both"/>
      </w:pPr>
    </w:p>
    <w:p w:rsidR="00542206" w:rsidRDefault="00542206" w:rsidP="00542206">
      <w:pPr>
        <w:pStyle w:val="ListParagraph"/>
        <w:jc w:val="both"/>
      </w:pPr>
      <w:r w:rsidRPr="00E05571">
        <w:t xml:space="preserve">The </w:t>
      </w:r>
      <w:r w:rsidR="00647AED">
        <w:t xml:space="preserve">quotation </w:t>
      </w:r>
      <w:r w:rsidR="00035043">
        <w:t>as per Annexure-I</w:t>
      </w:r>
      <w:r w:rsidR="00152BAB">
        <w:t>,</w:t>
      </w:r>
      <w:r w:rsidR="00035043">
        <w:t xml:space="preserve"> </w:t>
      </w:r>
      <w:r w:rsidR="001815CB">
        <w:t xml:space="preserve">in Password Protected file, should be sent through e mail to </w:t>
      </w:r>
      <w:hyperlink r:id="rId7" w:history="1">
        <w:r w:rsidR="001815CB" w:rsidRPr="003C1C0E">
          <w:rPr>
            <w:rStyle w:val="Hyperlink"/>
          </w:rPr>
          <w:t>cmcppadmin@centralbank.co.in</w:t>
        </w:r>
      </w:hyperlink>
      <w:r w:rsidR="001815CB">
        <w:t xml:space="preserve"> latest by</w:t>
      </w:r>
      <w:r>
        <w:t xml:space="preserve"> </w:t>
      </w:r>
      <w:r w:rsidR="00FC3919">
        <w:t>0</w:t>
      </w:r>
      <w:r w:rsidR="00614997">
        <w:t>1</w:t>
      </w:r>
      <w:r>
        <w:t>-</w:t>
      </w:r>
      <w:r w:rsidR="00484CDD">
        <w:t>1</w:t>
      </w:r>
      <w:r w:rsidR="00FC3919">
        <w:t>1</w:t>
      </w:r>
      <w:r w:rsidR="00781783">
        <w:t>-</w:t>
      </w:r>
      <w:r>
        <w:t>20</w:t>
      </w:r>
      <w:r w:rsidR="00781783">
        <w:t>2</w:t>
      </w:r>
      <w:r w:rsidR="00095160">
        <w:t>1</w:t>
      </w:r>
      <w:r w:rsidR="001815CB">
        <w:t>; 15.00 hrs</w:t>
      </w:r>
      <w:r>
        <w:t>.</w:t>
      </w:r>
    </w:p>
    <w:p w:rsidR="00223D6B" w:rsidRDefault="00223D6B" w:rsidP="00542206">
      <w:pPr>
        <w:pStyle w:val="ListParagraph"/>
        <w:jc w:val="both"/>
      </w:pPr>
    </w:p>
    <w:p w:rsidR="00326E20" w:rsidRDefault="00326E20" w:rsidP="00542206">
      <w:pPr>
        <w:pStyle w:val="ListParagraph"/>
        <w:jc w:val="both"/>
      </w:pPr>
    </w:p>
    <w:p w:rsidR="00542206" w:rsidRDefault="00542206" w:rsidP="00542206">
      <w:pPr>
        <w:pStyle w:val="ListParagraph"/>
        <w:jc w:val="both"/>
      </w:pPr>
    </w:p>
    <w:p w:rsidR="00542206" w:rsidRDefault="00542206" w:rsidP="00A56977">
      <w:pPr>
        <w:pStyle w:val="ListParagraph"/>
      </w:pPr>
      <w:r>
        <w:t>(</w:t>
      </w:r>
      <w:r w:rsidR="00821C96">
        <w:t>LATHA GANESH</w:t>
      </w:r>
      <w:r>
        <w:t>)</w:t>
      </w:r>
      <w:r>
        <w:br/>
        <w:t>C</w:t>
      </w:r>
      <w:r w:rsidR="00A56977">
        <w:t xml:space="preserve">hief </w:t>
      </w:r>
      <w:r>
        <w:t>M</w:t>
      </w:r>
      <w:r w:rsidR="00A56977">
        <w:t>anager</w:t>
      </w:r>
      <w:r>
        <w:t>-A</w:t>
      </w:r>
      <w:r w:rsidR="00A56977">
        <w:t>dmin</w:t>
      </w:r>
    </w:p>
    <w:p w:rsidR="0087779D" w:rsidRDefault="0087779D" w:rsidP="00671E1B">
      <w:pPr>
        <w:jc w:val="right"/>
        <w:rPr>
          <w:b/>
        </w:rPr>
      </w:pPr>
    </w:p>
    <w:p w:rsidR="00671E1B" w:rsidRPr="00FC6066" w:rsidRDefault="00671E1B" w:rsidP="00671E1B">
      <w:pPr>
        <w:jc w:val="right"/>
        <w:rPr>
          <w:b/>
        </w:rPr>
      </w:pPr>
      <w:bookmarkStart w:id="0" w:name="_GoBack"/>
      <w:bookmarkEnd w:id="0"/>
      <w:r>
        <w:rPr>
          <w:b/>
        </w:rPr>
        <w:t>ANNEXURE-I</w:t>
      </w:r>
    </w:p>
    <w:p w:rsidR="00671E1B" w:rsidRPr="00A6056C" w:rsidRDefault="00671E1B" w:rsidP="00671E1B">
      <w:pPr>
        <w:jc w:val="center"/>
        <w:rPr>
          <w:b/>
          <w:sz w:val="24"/>
          <w:szCs w:val="24"/>
          <w:u w:val="single"/>
        </w:rPr>
      </w:pPr>
      <w:r w:rsidRPr="00A6056C">
        <w:rPr>
          <w:b/>
          <w:sz w:val="24"/>
          <w:szCs w:val="24"/>
          <w:u w:val="single"/>
        </w:rPr>
        <w:t>COMMERCIAL BID FORMAT</w:t>
      </w:r>
      <w:r w:rsidRPr="00A6056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671E1B" w:rsidRPr="00542206" w:rsidRDefault="00671E1B" w:rsidP="00671E1B">
      <w:pPr>
        <w:rPr>
          <w:rFonts w:ascii="Times New Roman" w:hAnsi="Times New Roman" w:cs="Times New Roman"/>
          <w:bCs/>
        </w:rPr>
      </w:pPr>
      <w:r w:rsidRPr="00542206">
        <w:rPr>
          <w:rFonts w:ascii="Times New Roman" w:hAnsi="Times New Roman" w:cs="Times New Roman"/>
          <w:bCs/>
        </w:rPr>
        <w:lastRenderedPageBreak/>
        <w:t>Chief Manager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Date</w:t>
      </w:r>
      <w:r w:rsidRPr="00542206">
        <w:rPr>
          <w:rFonts w:ascii="Times New Roman" w:hAnsi="Times New Roman" w:cs="Times New Roman"/>
          <w:bCs/>
        </w:rPr>
        <w:br/>
        <w:t>Central Bank of India</w:t>
      </w:r>
      <w:r w:rsidRPr="00542206">
        <w:rPr>
          <w:rFonts w:ascii="Times New Roman" w:hAnsi="Times New Roman" w:cs="Times New Roman"/>
          <w:bCs/>
        </w:rPr>
        <w:br/>
      </w:r>
      <w:proofErr w:type="spellStart"/>
      <w:r w:rsidRPr="00542206">
        <w:rPr>
          <w:rFonts w:ascii="Times New Roman" w:hAnsi="Times New Roman" w:cs="Times New Roman"/>
          <w:bCs/>
        </w:rPr>
        <w:t>Dept</w:t>
      </w:r>
      <w:proofErr w:type="spellEnd"/>
      <w:r w:rsidRPr="00542206">
        <w:rPr>
          <w:rFonts w:ascii="Times New Roman" w:hAnsi="Times New Roman" w:cs="Times New Roman"/>
          <w:bCs/>
        </w:rPr>
        <w:t xml:space="preserve"> of Information Technology</w:t>
      </w:r>
      <w:r w:rsidRPr="00542206">
        <w:rPr>
          <w:rFonts w:ascii="Times New Roman" w:hAnsi="Times New Roman" w:cs="Times New Roman"/>
          <w:bCs/>
        </w:rPr>
        <w:br/>
      </w:r>
      <w:proofErr w:type="spellStart"/>
      <w:r w:rsidRPr="00542206">
        <w:rPr>
          <w:rFonts w:ascii="Times New Roman" w:hAnsi="Times New Roman" w:cs="Times New Roman"/>
          <w:bCs/>
        </w:rPr>
        <w:t>Ist</w:t>
      </w:r>
      <w:proofErr w:type="spellEnd"/>
      <w:r w:rsidRPr="00542206">
        <w:rPr>
          <w:rFonts w:ascii="Times New Roman" w:hAnsi="Times New Roman" w:cs="Times New Roman"/>
          <w:bCs/>
        </w:rPr>
        <w:t xml:space="preserve"> Floor</w:t>
      </w:r>
      <w:proofErr w:type="gramStart"/>
      <w:r w:rsidRPr="00542206">
        <w:rPr>
          <w:rFonts w:ascii="Times New Roman" w:hAnsi="Times New Roman" w:cs="Times New Roman"/>
          <w:bCs/>
        </w:rPr>
        <w:t>,  CBD</w:t>
      </w:r>
      <w:proofErr w:type="gramEnd"/>
      <w:r w:rsidRPr="00542206">
        <w:rPr>
          <w:rFonts w:ascii="Times New Roman" w:hAnsi="Times New Roman" w:cs="Times New Roman"/>
          <w:bCs/>
        </w:rPr>
        <w:t xml:space="preserve"> </w:t>
      </w:r>
      <w:proofErr w:type="spellStart"/>
      <w:r w:rsidRPr="00542206">
        <w:rPr>
          <w:rFonts w:ascii="Times New Roman" w:hAnsi="Times New Roman" w:cs="Times New Roman"/>
          <w:bCs/>
        </w:rPr>
        <w:t>Belapur</w:t>
      </w:r>
      <w:proofErr w:type="spellEnd"/>
      <w:r w:rsidRPr="00542206">
        <w:rPr>
          <w:rFonts w:ascii="Times New Roman" w:hAnsi="Times New Roman" w:cs="Times New Roman"/>
          <w:bCs/>
        </w:rPr>
        <w:br/>
        <w:t>NAVI MUMBAI-400614</w:t>
      </w:r>
    </w:p>
    <w:p w:rsidR="00671E1B" w:rsidRPr="00542206" w:rsidRDefault="00671E1B" w:rsidP="00671E1B">
      <w:pPr>
        <w:rPr>
          <w:rFonts w:ascii="Times New Roman" w:hAnsi="Times New Roman" w:cs="Times New Roman"/>
        </w:rPr>
      </w:pPr>
      <w:r w:rsidRPr="00542206">
        <w:rPr>
          <w:rFonts w:ascii="Times New Roman" w:hAnsi="Times New Roman" w:cs="Times New Roman"/>
        </w:rPr>
        <w:t>Dear Sir,</w:t>
      </w:r>
    </w:p>
    <w:p w:rsidR="00671E1B" w:rsidRDefault="00671E1B" w:rsidP="00671E1B">
      <w:pPr>
        <w:rPr>
          <w:rFonts w:ascii="Times New Roman" w:hAnsi="Times New Roman" w:cs="Times New Roman"/>
          <w:bCs/>
        </w:rPr>
      </w:pPr>
      <w:proofErr w:type="spellStart"/>
      <w:r w:rsidRPr="00542206">
        <w:rPr>
          <w:rFonts w:ascii="Times New Roman" w:hAnsi="Times New Roman" w:cs="Times New Roman"/>
          <w:bCs/>
        </w:rPr>
        <w:t>Reg</w:t>
      </w:r>
      <w:proofErr w:type="spellEnd"/>
      <w:r w:rsidRPr="00542206">
        <w:rPr>
          <w:rFonts w:ascii="Times New Roman" w:hAnsi="Times New Roman" w:cs="Times New Roman"/>
          <w:bCs/>
        </w:rPr>
        <w:t xml:space="preserve">: Quotation </w:t>
      </w:r>
      <w:proofErr w:type="gramStart"/>
      <w:r w:rsidRPr="00542206">
        <w:rPr>
          <w:rFonts w:ascii="Times New Roman" w:hAnsi="Times New Roman" w:cs="Times New Roman"/>
          <w:bCs/>
        </w:rPr>
        <w:t xml:space="preserve">for </w:t>
      </w:r>
      <w:r>
        <w:rPr>
          <w:rFonts w:ascii="Times New Roman" w:hAnsi="Times New Roman" w:cs="Times New Roman"/>
          <w:bCs/>
        </w:rPr>
        <w:t xml:space="preserve"> </w:t>
      </w:r>
      <w:r w:rsidRPr="00542206">
        <w:rPr>
          <w:rFonts w:ascii="Times New Roman" w:hAnsi="Times New Roman" w:cs="Times New Roman"/>
          <w:bCs/>
        </w:rPr>
        <w:t>Publishing</w:t>
      </w:r>
      <w:proofErr w:type="gramEnd"/>
      <w:r w:rsidRPr="00542206">
        <w:rPr>
          <w:rFonts w:ascii="Times New Roman" w:hAnsi="Times New Roman" w:cs="Times New Roman"/>
          <w:bCs/>
        </w:rPr>
        <w:t xml:space="preserve">  Notice Inviting Tender in The Economic Times, </w:t>
      </w:r>
      <w:proofErr w:type="spellStart"/>
      <w:r w:rsidRPr="00542206">
        <w:rPr>
          <w:rFonts w:ascii="Times New Roman" w:hAnsi="Times New Roman" w:cs="Times New Roman"/>
          <w:bCs/>
        </w:rPr>
        <w:t>Navabharath</w:t>
      </w:r>
      <w:proofErr w:type="spellEnd"/>
      <w:r>
        <w:rPr>
          <w:rFonts w:ascii="Times New Roman" w:hAnsi="Times New Roman" w:cs="Times New Roman"/>
          <w:bCs/>
        </w:rPr>
        <w:t xml:space="preserve"> Times.</w:t>
      </w:r>
    </w:p>
    <w:p w:rsidR="00C752A6" w:rsidRDefault="00C752A6" w:rsidP="00671E1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Ref: Tender No </w:t>
      </w:r>
      <w:r>
        <w:rPr>
          <w:bCs/>
        </w:rPr>
        <w:t>CO/DIT/PUR/2021-22/</w:t>
      </w:r>
      <w:proofErr w:type="gramStart"/>
      <w:r>
        <w:rPr>
          <w:bCs/>
        </w:rPr>
        <w:t>343</w:t>
      </w:r>
      <w:r w:rsidRPr="00AE6A4E">
        <w:rPr>
          <w:bCs/>
        </w:rPr>
        <w:t xml:space="preserve"> </w:t>
      </w:r>
      <w:r>
        <w:rPr>
          <w:bCs/>
        </w:rPr>
        <w:t xml:space="preserve"> </w:t>
      </w:r>
      <w:r>
        <w:rPr>
          <w:bCs/>
        </w:rPr>
        <w:t>dated</w:t>
      </w:r>
      <w:proofErr w:type="gramEnd"/>
      <w:r>
        <w:rPr>
          <w:bCs/>
        </w:rPr>
        <w:t xml:space="preserve"> 28.10.2021</w:t>
      </w:r>
    </w:p>
    <w:p w:rsidR="00671E1B" w:rsidRPr="00041C86" w:rsidRDefault="001D2782" w:rsidP="00671E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above regards, w</w:t>
      </w:r>
      <w:r w:rsidR="00671E1B">
        <w:rPr>
          <w:rFonts w:ascii="Times New Roman" w:hAnsi="Times New Roman" w:cs="Times New Roman"/>
        </w:rPr>
        <w:t>e</w:t>
      </w:r>
      <w:r w:rsidR="00671E1B" w:rsidRPr="00041C86">
        <w:rPr>
          <w:rFonts w:ascii="Times New Roman" w:hAnsi="Times New Roman" w:cs="Times New Roman"/>
        </w:rPr>
        <w:t xml:space="preserve"> </w:t>
      </w:r>
      <w:r w:rsidR="00671E1B">
        <w:rPr>
          <w:rFonts w:ascii="Times New Roman" w:hAnsi="Times New Roman" w:cs="Times New Roman"/>
        </w:rPr>
        <w:t>submit the rates as under:</w:t>
      </w:r>
      <w:r w:rsidR="00671E1B" w:rsidRPr="00041C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9314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567"/>
        <w:gridCol w:w="567"/>
        <w:gridCol w:w="567"/>
        <w:gridCol w:w="850"/>
        <w:gridCol w:w="709"/>
        <w:gridCol w:w="709"/>
        <w:gridCol w:w="1134"/>
        <w:gridCol w:w="842"/>
      </w:tblGrid>
      <w:tr w:rsidR="00671E1B" w:rsidRPr="00041C86" w:rsidTr="0099331E">
        <w:trPr>
          <w:trHeight w:val="646"/>
        </w:trPr>
        <w:tc>
          <w:tcPr>
            <w:tcW w:w="1242" w:type="dxa"/>
          </w:tcPr>
          <w:p w:rsidR="00671E1B" w:rsidRPr="00542206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Newspaper</w:t>
            </w:r>
          </w:p>
        </w:tc>
        <w:tc>
          <w:tcPr>
            <w:tcW w:w="1134" w:type="dxa"/>
          </w:tcPr>
          <w:p w:rsidR="00671E1B" w:rsidRPr="00542206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Edition</w:t>
            </w:r>
          </w:p>
        </w:tc>
        <w:tc>
          <w:tcPr>
            <w:tcW w:w="993" w:type="dxa"/>
          </w:tcPr>
          <w:p w:rsidR="00671E1B" w:rsidRPr="00542206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Language</w:t>
            </w:r>
          </w:p>
        </w:tc>
        <w:tc>
          <w:tcPr>
            <w:tcW w:w="567" w:type="dxa"/>
          </w:tcPr>
          <w:p w:rsidR="00671E1B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Cir'</w:t>
            </w:r>
          </w:p>
          <w:p w:rsidR="00671E1B" w:rsidRPr="00542206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gridSpan w:val="2"/>
          </w:tcPr>
          <w:p w:rsidR="00671E1B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</w:t>
            </w: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Size     </w:t>
            </w:r>
          </w:p>
          <w:p w:rsidR="00671E1B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(W)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</w:t>
            </w: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(H)</w:t>
            </w:r>
          </w:p>
          <w:p w:rsidR="00671E1B" w:rsidRPr="00542206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cm        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cm</w:t>
            </w:r>
            <w:proofErr w:type="spellEnd"/>
          </w:p>
        </w:tc>
        <w:tc>
          <w:tcPr>
            <w:tcW w:w="850" w:type="dxa"/>
          </w:tcPr>
          <w:p w:rsidR="00671E1B" w:rsidRPr="00542206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Size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of NIT</w:t>
            </w: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sqcm</w:t>
            </w:r>
            <w:proofErr w:type="spellEnd"/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:rsidR="00671E1B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Rate</w:t>
            </w:r>
          </w:p>
          <w:p w:rsidR="00671E1B" w:rsidRPr="00542206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sqcm</w:t>
            </w:r>
            <w:proofErr w:type="spellEnd"/>
          </w:p>
        </w:tc>
        <w:tc>
          <w:tcPr>
            <w:tcW w:w="709" w:type="dxa"/>
          </w:tcPr>
          <w:p w:rsidR="00671E1B" w:rsidRPr="00542206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No of ads</w:t>
            </w:r>
          </w:p>
        </w:tc>
        <w:tc>
          <w:tcPr>
            <w:tcW w:w="1134" w:type="dxa"/>
          </w:tcPr>
          <w:p w:rsidR="00671E1B" w:rsidRPr="00542206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Total Cost</w:t>
            </w:r>
          </w:p>
        </w:tc>
        <w:tc>
          <w:tcPr>
            <w:tcW w:w="842" w:type="dxa"/>
          </w:tcPr>
          <w:p w:rsidR="00671E1B" w:rsidRPr="00542206" w:rsidRDefault="00671E1B" w:rsidP="00614B6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42206">
              <w:rPr>
                <w:rFonts w:ascii="Times New Roman" w:hAnsi="Times New Roman" w:cs="Times New Roman"/>
                <w:b/>
                <w:sz w:val="18"/>
                <w:szCs w:val="18"/>
              </w:rPr>
              <w:t>Position</w:t>
            </w:r>
          </w:p>
        </w:tc>
      </w:tr>
      <w:tr w:rsidR="00671E1B" w:rsidRPr="00041C86" w:rsidTr="0099331E">
        <w:trPr>
          <w:trHeight w:val="377"/>
        </w:trPr>
        <w:tc>
          <w:tcPr>
            <w:tcW w:w="1242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Economic times</w:t>
            </w:r>
          </w:p>
        </w:tc>
        <w:tc>
          <w:tcPr>
            <w:tcW w:w="1134" w:type="dxa"/>
          </w:tcPr>
          <w:p w:rsidR="00671E1B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All Editions</w:t>
            </w:r>
          </w:p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(Pl Specify Edition Names</w:t>
            </w:r>
          </w:p>
        </w:tc>
        <w:tc>
          <w:tcPr>
            <w:tcW w:w="993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English</w:t>
            </w:r>
          </w:p>
        </w:tc>
        <w:tc>
          <w:tcPr>
            <w:tcW w:w="567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134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2" w:type="dxa"/>
          </w:tcPr>
          <w:p w:rsidR="00671E1B" w:rsidRPr="00041C86" w:rsidRDefault="00671E1B" w:rsidP="00614B62">
            <w:pPr>
              <w:rPr>
                <w:rFonts w:ascii="Times New Roman" w:hAnsi="Times New Roman" w:cs="Times New Roman"/>
                <w:b/>
                <w:sz w:val="14"/>
              </w:rPr>
            </w:pPr>
            <w:r w:rsidRPr="00041C86">
              <w:rPr>
                <w:rFonts w:ascii="Times New Roman" w:hAnsi="Times New Roman" w:cs="Times New Roman"/>
                <w:b/>
                <w:sz w:val="14"/>
              </w:rPr>
              <w:t>Inside</w:t>
            </w:r>
          </w:p>
        </w:tc>
      </w:tr>
      <w:tr w:rsidR="00671E1B" w:rsidRPr="00041C86" w:rsidTr="0099331E">
        <w:trPr>
          <w:trHeight w:val="377"/>
        </w:trPr>
        <w:tc>
          <w:tcPr>
            <w:tcW w:w="1242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Navabharat</w:t>
            </w:r>
            <w:proofErr w:type="spellEnd"/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times</w:t>
            </w:r>
          </w:p>
        </w:tc>
        <w:tc>
          <w:tcPr>
            <w:tcW w:w="1134" w:type="dxa"/>
          </w:tcPr>
          <w:p w:rsidR="00671E1B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All Editions</w:t>
            </w:r>
          </w:p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(Pl Specify Edition Names</w:t>
            </w:r>
          </w:p>
        </w:tc>
        <w:tc>
          <w:tcPr>
            <w:tcW w:w="993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Hindi</w:t>
            </w:r>
          </w:p>
        </w:tc>
        <w:tc>
          <w:tcPr>
            <w:tcW w:w="567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2F76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1134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2" w:type="dxa"/>
          </w:tcPr>
          <w:p w:rsidR="00671E1B" w:rsidRPr="00041C86" w:rsidRDefault="00671E1B" w:rsidP="00614B62">
            <w:pPr>
              <w:rPr>
                <w:rFonts w:ascii="Times New Roman" w:hAnsi="Times New Roman" w:cs="Times New Roman"/>
                <w:b/>
                <w:sz w:val="14"/>
              </w:rPr>
            </w:pPr>
            <w:r w:rsidRPr="00041C86">
              <w:rPr>
                <w:rFonts w:ascii="Times New Roman" w:hAnsi="Times New Roman" w:cs="Times New Roman"/>
                <w:b/>
                <w:sz w:val="14"/>
              </w:rPr>
              <w:t>Inside</w:t>
            </w:r>
          </w:p>
        </w:tc>
      </w:tr>
      <w:tr w:rsidR="00671E1B" w:rsidRPr="00041C86" w:rsidTr="00614B62">
        <w:trPr>
          <w:trHeight w:val="377"/>
        </w:trPr>
        <w:tc>
          <w:tcPr>
            <w:tcW w:w="5070" w:type="dxa"/>
            <w:gridSpan w:val="6"/>
            <w:vMerge w:val="restart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Bill Amount</w:t>
            </w:r>
          </w:p>
        </w:tc>
        <w:tc>
          <w:tcPr>
            <w:tcW w:w="1134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2" w:type="dxa"/>
          </w:tcPr>
          <w:p w:rsidR="00671E1B" w:rsidRPr="00041C86" w:rsidRDefault="00671E1B" w:rsidP="00614B62">
            <w:pPr>
              <w:rPr>
                <w:rFonts w:ascii="Times New Roman" w:hAnsi="Times New Roman" w:cs="Times New Roman"/>
                <w:b/>
                <w:sz w:val="10"/>
              </w:rPr>
            </w:pPr>
          </w:p>
        </w:tc>
      </w:tr>
      <w:tr w:rsidR="00671E1B" w:rsidRPr="00041C86" w:rsidTr="00614B62">
        <w:trPr>
          <w:trHeight w:val="377"/>
        </w:trPr>
        <w:tc>
          <w:tcPr>
            <w:tcW w:w="5070" w:type="dxa"/>
            <w:gridSpan w:val="6"/>
            <w:vMerge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Less : Discount</w:t>
            </w:r>
          </w:p>
        </w:tc>
        <w:tc>
          <w:tcPr>
            <w:tcW w:w="1134" w:type="dxa"/>
          </w:tcPr>
          <w:p w:rsidR="00671E1B" w:rsidRPr="00D22F76" w:rsidRDefault="00671E1B" w:rsidP="00614B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2" w:type="dxa"/>
          </w:tcPr>
          <w:p w:rsidR="00671E1B" w:rsidRPr="00041C86" w:rsidRDefault="00671E1B" w:rsidP="00614B62">
            <w:pPr>
              <w:rPr>
                <w:rFonts w:ascii="Times New Roman" w:hAnsi="Times New Roman" w:cs="Times New Roman"/>
                <w:b/>
                <w:sz w:val="10"/>
              </w:rPr>
            </w:pPr>
          </w:p>
        </w:tc>
      </w:tr>
      <w:tr w:rsidR="00671E1B" w:rsidRPr="00041C86" w:rsidTr="00614B62">
        <w:trPr>
          <w:trHeight w:val="278"/>
        </w:trPr>
        <w:tc>
          <w:tcPr>
            <w:tcW w:w="5070" w:type="dxa"/>
            <w:gridSpan w:val="6"/>
            <w:vMerge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Net Amount</w:t>
            </w:r>
          </w:p>
        </w:tc>
        <w:tc>
          <w:tcPr>
            <w:tcW w:w="1134" w:type="dxa"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</w:tcPr>
          <w:p w:rsidR="00671E1B" w:rsidRPr="00041C86" w:rsidRDefault="00671E1B" w:rsidP="00614B62">
            <w:pPr>
              <w:rPr>
                <w:b/>
                <w:sz w:val="10"/>
              </w:rPr>
            </w:pPr>
          </w:p>
        </w:tc>
      </w:tr>
      <w:tr w:rsidR="00671E1B" w:rsidRPr="00041C86" w:rsidTr="00614B62">
        <w:trPr>
          <w:trHeight w:val="251"/>
        </w:trPr>
        <w:tc>
          <w:tcPr>
            <w:tcW w:w="5070" w:type="dxa"/>
            <w:gridSpan w:val="6"/>
            <w:vMerge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Tax</w:t>
            </w:r>
          </w:p>
        </w:tc>
        <w:tc>
          <w:tcPr>
            <w:tcW w:w="1134" w:type="dxa"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</w:tcPr>
          <w:p w:rsidR="00671E1B" w:rsidRPr="00041C86" w:rsidRDefault="00671E1B" w:rsidP="00614B62">
            <w:pPr>
              <w:rPr>
                <w:b/>
                <w:sz w:val="10"/>
              </w:rPr>
            </w:pPr>
          </w:p>
        </w:tc>
      </w:tr>
      <w:tr w:rsidR="00671E1B" w:rsidRPr="00041C86" w:rsidTr="00614B62">
        <w:trPr>
          <w:trHeight w:val="260"/>
        </w:trPr>
        <w:tc>
          <w:tcPr>
            <w:tcW w:w="5070" w:type="dxa"/>
            <w:gridSpan w:val="6"/>
            <w:vMerge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Tax</w:t>
            </w:r>
          </w:p>
        </w:tc>
        <w:tc>
          <w:tcPr>
            <w:tcW w:w="1134" w:type="dxa"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</w:tcPr>
          <w:p w:rsidR="00671E1B" w:rsidRPr="00041C86" w:rsidRDefault="00671E1B" w:rsidP="00614B62">
            <w:pPr>
              <w:rPr>
                <w:b/>
                <w:sz w:val="10"/>
              </w:rPr>
            </w:pPr>
          </w:p>
        </w:tc>
      </w:tr>
      <w:tr w:rsidR="00671E1B" w:rsidRPr="00041C86" w:rsidTr="00614B62">
        <w:trPr>
          <w:trHeight w:val="377"/>
        </w:trPr>
        <w:tc>
          <w:tcPr>
            <w:tcW w:w="5070" w:type="dxa"/>
            <w:gridSpan w:val="6"/>
            <w:vMerge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 Cost including  Tax  (TCO)</w:t>
            </w:r>
          </w:p>
        </w:tc>
        <w:tc>
          <w:tcPr>
            <w:tcW w:w="1134" w:type="dxa"/>
          </w:tcPr>
          <w:p w:rsidR="00671E1B" w:rsidRPr="00D22F76" w:rsidRDefault="00671E1B" w:rsidP="00614B62">
            <w:pPr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</w:tcPr>
          <w:p w:rsidR="00671E1B" w:rsidRPr="00041C86" w:rsidRDefault="00671E1B" w:rsidP="00614B62">
            <w:pPr>
              <w:rPr>
                <w:b/>
                <w:sz w:val="10"/>
              </w:rPr>
            </w:pPr>
          </w:p>
        </w:tc>
      </w:tr>
    </w:tbl>
    <w:p w:rsidR="0087779D" w:rsidRDefault="0087779D" w:rsidP="00671E1B">
      <w:pPr>
        <w:jc w:val="both"/>
        <w:rPr>
          <w:rFonts w:ascii="Arial" w:hAnsi="Arial" w:cs="Arial"/>
          <w:bCs/>
        </w:rPr>
      </w:pPr>
    </w:p>
    <w:p w:rsidR="00671E1B" w:rsidRDefault="00671E1B" w:rsidP="00671E1B">
      <w:pPr>
        <w:jc w:val="both"/>
        <w:rPr>
          <w:rFonts w:ascii="Arial" w:hAnsi="Arial" w:cs="Arial"/>
          <w:bCs/>
        </w:rPr>
      </w:pPr>
      <w:r w:rsidRPr="00041C86">
        <w:rPr>
          <w:rFonts w:ascii="Arial" w:hAnsi="Arial" w:cs="Arial"/>
          <w:bCs/>
        </w:rPr>
        <w:t>Terms and Conditions:</w:t>
      </w:r>
    </w:p>
    <w:p w:rsidR="00671E1B" w:rsidRPr="00542206" w:rsidRDefault="00671E1B" w:rsidP="00671E1B">
      <w:pPr>
        <w:pStyle w:val="ListParagraph"/>
        <w:numPr>
          <w:ilvl w:val="0"/>
          <w:numId w:val="1"/>
        </w:numPr>
        <w:ind w:left="360"/>
        <w:jc w:val="both"/>
      </w:pPr>
      <w:r w:rsidRPr="00542206">
        <w:t>Total cost is inclusive of all Taxes after client discount</w:t>
      </w:r>
      <w:r>
        <w:t>.</w:t>
      </w:r>
      <w:r w:rsidRPr="00542206">
        <w:t xml:space="preserve"> </w:t>
      </w:r>
    </w:p>
    <w:p w:rsidR="00671E1B" w:rsidRDefault="00671E1B" w:rsidP="00671E1B">
      <w:pPr>
        <w:pStyle w:val="ListParagraph"/>
        <w:numPr>
          <w:ilvl w:val="0"/>
          <w:numId w:val="1"/>
        </w:numPr>
        <w:ind w:left="360"/>
        <w:jc w:val="both"/>
      </w:pPr>
      <w:r w:rsidRPr="00542206">
        <w:t xml:space="preserve">The above rates are for advertisements in </w:t>
      </w:r>
      <w:proofErr w:type="spellStart"/>
      <w:r w:rsidRPr="00542206">
        <w:t>colour</w:t>
      </w:r>
      <w:proofErr w:type="spellEnd"/>
      <w:r>
        <w:t xml:space="preserve"> and will be valid for 6 months.</w:t>
      </w:r>
    </w:p>
    <w:p w:rsidR="004A3B4E" w:rsidRPr="00AE6A4E" w:rsidRDefault="004A3B4E" w:rsidP="00671E1B">
      <w:pPr>
        <w:pStyle w:val="ListParagraph"/>
        <w:numPr>
          <w:ilvl w:val="0"/>
          <w:numId w:val="1"/>
        </w:numPr>
        <w:ind w:left="360"/>
        <w:jc w:val="both"/>
      </w:pPr>
      <w:r w:rsidRPr="00AE6A4E">
        <w:t xml:space="preserve">We accept the terms &amp; conditions as mentioned in document </w:t>
      </w:r>
      <w:r w:rsidRPr="00AE6A4E">
        <w:rPr>
          <w:bCs/>
        </w:rPr>
        <w:t>Tender Re</w:t>
      </w:r>
      <w:r w:rsidR="00E22402">
        <w:rPr>
          <w:bCs/>
        </w:rPr>
        <w:t>ference No. CO/DIT/PUR/2021-22/</w:t>
      </w:r>
      <w:proofErr w:type="gramStart"/>
      <w:r w:rsidR="00845461">
        <w:rPr>
          <w:bCs/>
        </w:rPr>
        <w:t>343</w:t>
      </w:r>
      <w:r w:rsidRPr="00AE6A4E">
        <w:rPr>
          <w:bCs/>
        </w:rPr>
        <w:t xml:space="preserve"> </w:t>
      </w:r>
      <w:r w:rsidR="00E22402">
        <w:rPr>
          <w:bCs/>
        </w:rPr>
        <w:t xml:space="preserve"> </w:t>
      </w:r>
      <w:r w:rsidRPr="00AE6A4E">
        <w:rPr>
          <w:bCs/>
        </w:rPr>
        <w:t>dated</w:t>
      </w:r>
      <w:proofErr w:type="gramEnd"/>
      <w:r w:rsidRPr="00AE6A4E">
        <w:rPr>
          <w:bCs/>
        </w:rPr>
        <w:t xml:space="preserve"> </w:t>
      </w:r>
      <w:r w:rsidR="00E22402">
        <w:rPr>
          <w:bCs/>
        </w:rPr>
        <w:t>2</w:t>
      </w:r>
      <w:r w:rsidR="00845461">
        <w:rPr>
          <w:bCs/>
        </w:rPr>
        <w:t>8</w:t>
      </w:r>
      <w:r w:rsidRPr="00AE6A4E">
        <w:rPr>
          <w:bCs/>
        </w:rPr>
        <w:t>.</w:t>
      </w:r>
      <w:r w:rsidR="00E22402">
        <w:rPr>
          <w:bCs/>
        </w:rPr>
        <w:t>10</w:t>
      </w:r>
      <w:r w:rsidRPr="00AE6A4E">
        <w:rPr>
          <w:bCs/>
        </w:rPr>
        <w:t>.2021.</w:t>
      </w:r>
      <w:r w:rsidRPr="00AE6A4E">
        <w:rPr>
          <w:bCs/>
        </w:rPr>
        <w:tab/>
      </w:r>
    </w:p>
    <w:p w:rsidR="00671E1B" w:rsidRDefault="00671E1B" w:rsidP="00671E1B">
      <w:pPr>
        <w:rPr>
          <w:rFonts w:ascii="Arial" w:hAnsi="Arial" w:cs="Arial"/>
          <w:b/>
        </w:rPr>
      </w:pPr>
    </w:p>
    <w:p w:rsidR="00671E1B" w:rsidRDefault="00671E1B" w:rsidP="00671E1B">
      <w:pPr>
        <w:rPr>
          <w:rFonts w:ascii="Arial" w:hAnsi="Arial" w:cs="Arial"/>
          <w:b/>
          <w:sz w:val="20"/>
          <w:szCs w:val="20"/>
        </w:rPr>
      </w:pPr>
    </w:p>
    <w:p w:rsidR="00B7182E" w:rsidRDefault="00671E1B" w:rsidP="00CB72D7">
      <w:pPr>
        <w:rPr>
          <w:b/>
        </w:rPr>
      </w:pPr>
      <w:r w:rsidRPr="00D222FF">
        <w:rPr>
          <w:rFonts w:ascii="Arial" w:hAnsi="Arial" w:cs="Arial"/>
          <w:b/>
          <w:sz w:val="20"/>
          <w:szCs w:val="20"/>
        </w:rPr>
        <w:t>AUTHORIZED SIGNATORY</w:t>
      </w:r>
      <w:r w:rsidRPr="00D222FF">
        <w:rPr>
          <w:rFonts w:ascii="Arial" w:hAnsi="Arial" w:cs="Arial"/>
          <w:b/>
          <w:sz w:val="20"/>
          <w:szCs w:val="20"/>
        </w:rPr>
        <w:br/>
      </w:r>
      <w:r>
        <w:t xml:space="preserve">  (With Seal)</w:t>
      </w:r>
    </w:p>
    <w:sectPr w:rsidR="00B7182E" w:rsidSect="00D0453B">
      <w:pgSz w:w="11909" w:h="16834" w:code="9"/>
      <w:pgMar w:top="1701" w:right="1440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1AD3"/>
    <w:multiLevelType w:val="hybridMultilevel"/>
    <w:tmpl w:val="785257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44B9C"/>
    <w:multiLevelType w:val="hybridMultilevel"/>
    <w:tmpl w:val="785257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FAB"/>
    <w:rsid w:val="0003346F"/>
    <w:rsid w:val="00035043"/>
    <w:rsid w:val="00095160"/>
    <w:rsid w:val="000959EF"/>
    <w:rsid w:val="000D2E19"/>
    <w:rsid w:val="001009F5"/>
    <w:rsid w:val="001220BB"/>
    <w:rsid w:val="00133A43"/>
    <w:rsid w:val="00152BAB"/>
    <w:rsid w:val="001815CB"/>
    <w:rsid w:val="001D184A"/>
    <w:rsid w:val="001D2782"/>
    <w:rsid w:val="001D6DE9"/>
    <w:rsid w:val="001E1D9D"/>
    <w:rsid w:val="00200795"/>
    <w:rsid w:val="00223D6B"/>
    <w:rsid w:val="00236681"/>
    <w:rsid w:val="00244A6B"/>
    <w:rsid w:val="0025024D"/>
    <w:rsid w:val="00252407"/>
    <w:rsid w:val="00281EF0"/>
    <w:rsid w:val="00284F2E"/>
    <w:rsid w:val="0029326E"/>
    <w:rsid w:val="002B4870"/>
    <w:rsid w:val="002B4B21"/>
    <w:rsid w:val="002C12C3"/>
    <w:rsid w:val="0031413D"/>
    <w:rsid w:val="00326E20"/>
    <w:rsid w:val="0033354F"/>
    <w:rsid w:val="0033741C"/>
    <w:rsid w:val="00355266"/>
    <w:rsid w:val="003C3639"/>
    <w:rsid w:val="003E0292"/>
    <w:rsid w:val="003F00FE"/>
    <w:rsid w:val="003F3291"/>
    <w:rsid w:val="00402DE9"/>
    <w:rsid w:val="00453195"/>
    <w:rsid w:val="00470D10"/>
    <w:rsid w:val="00484CDD"/>
    <w:rsid w:val="00484CFB"/>
    <w:rsid w:val="00491D3D"/>
    <w:rsid w:val="004A3B4E"/>
    <w:rsid w:val="004F7017"/>
    <w:rsid w:val="0052796D"/>
    <w:rsid w:val="00542206"/>
    <w:rsid w:val="00551F4D"/>
    <w:rsid w:val="00574C09"/>
    <w:rsid w:val="00582D66"/>
    <w:rsid w:val="005A52CB"/>
    <w:rsid w:val="005B6322"/>
    <w:rsid w:val="00614997"/>
    <w:rsid w:val="00620B7A"/>
    <w:rsid w:val="00641CB5"/>
    <w:rsid w:val="00647AED"/>
    <w:rsid w:val="00671E1B"/>
    <w:rsid w:val="00687441"/>
    <w:rsid w:val="006F670A"/>
    <w:rsid w:val="007010B9"/>
    <w:rsid w:val="007060DC"/>
    <w:rsid w:val="00781783"/>
    <w:rsid w:val="007A0948"/>
    <w:rsid w:val="007C0B31"/>
    <w:rsid w:val="007D2D7D"/>
    <w:rsid w:val="007E3C88"/>
    <w:rsid w:val="00804C65"/>
    <w:rsid w:val="00821C96"/>
    <w:rsid w:val="00833418"/>
    <w:rsid w:val="00845461"/>
    <w:rsid w:val="00857650"/>
    <w:rsid w:val="00862199"/>
    <w:rsid w:val="00866FEA"/>
    <w:rsid w:val="0087779D"/>
    <w:rsid w:val="008A2305"/>
    <w:rsid w:val="008C70DA"/>
    <w:rsid w:val="008D5A18"/>
    <w:rsid w:val="008F242A"/>
    <w:rsid w:val="00943CA5"/>
    <w:rsid w:val="009574B9"/>
    <w:rsid w:val="00963521"/>
    <w:rsid w:val="0099331E"/>
    <w:rsid w:val="009A230F"/>
    <w:rsid w:val="009D664A"/>
    <w:rsid w:val="00A56977"/>
    <w:rsid w:val="00A9747B"/>
    <w:rsid w:val="00AD5AAB"/>
    <w:rsid w:val="00AE6A4E"/>
    <w:rsid w:val="00B003C7"/>
    <w:rsid w:val="00B01529"/>
    <w:rsid w:val="00B263F6"/>
    <w:rsid w:val="00B469C3"/>
    <w:rsid w:val="00B51D6D"/>
    <w:rsid w:val="00B7182E"/>
    <w:rsid w:val="00B84336"/>
    <w:rsid w:val="00BA5CA6"/>
    <w:rsid w:val="00BD5C91"/>
    <w:rsid w:val="00C50D92"/>
    <w:rsid w:val="00C51D00"/>
    <w:rsid w:val="00C65DA7"/>
    <w:rsid w:val="00C752A6"/>
    <w:rsid w:val="00C85A44"/>
    <w:rsid w:val="00C94254"/>
    <w:rsid w:val="00CB72D7"/>
    <w:rsid w:val="00CE0E70"/>
    <w:rsid w:val="00D0453B"/>
    <w:rsid w:val="00D22F76"/>
    <w:rsid w:val="00D76782"/>
    <w:rsid w:val="00D83F3C"/>
    <w:rsid w:val="00D90A0F"/>
    <w:rsid w:val="00E05571"/>
    <w:rsid w:val="00E22402"/>
    <w:rsid w:val="00E412CC"/>
    <w:rsid w:val="00E4721E"/>
    <w:rsid w:val="00E500A6"/>
    <w:rsid w:val="00EA0258"/>
    <w:rsid w:val="00F151E0"/>
    <w:rsid w:val="00F34FB2"/>
    <w:rsid w:val="00F451EC"/>
    <w:rsid w:val="00F52FBD"/>
    <w:rsid w:val="00F65BC9"/>
    <w:rsid w:val="00FA7FAB"/>
    <w:rsid w:val="00FC3919"/>
    <w:rsid w:val="00FC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7F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FA7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2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19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815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7F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FA7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2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19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815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mcppadmin@centralbank.co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95CD1-14D2-4CD8-809C-C6B28740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BAVISETTY MADHUSUDHANA RAO</dc:creator>
  <cp:lastModifiedBy>RAJEEV SHRIVASTAVA</cp:lastModifiedBy>
  <cp:revision>177</cp:revision>
  <cp:lastPrinted>2021-10-28T07:45:00Z</cp:lastPrinted>
  <dcterms:created xsi:type="dcterms:W3CDTF">2020-01-03T07:01:00Z</dcterms:created>
  <dcterms:modified xsi:type="dcterms:W3CDTF">2021-10-28T08:07:00Z</dcterms:modified>
</cp:coreProperties>
</file>